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rsidR="00326D6D" w:rsidRPr="003D1694" w:rsidRDefault="00326D6D" w:rsidP="004313BD">
      <w:pPr>
        <w:spacing w:after="0" w:line="276" w:lineRule="auto"/>
        <w:rPr>
          <w:rFonts w:ascii="PT Astra Serif" w:eastAsia="Times New Roman" w:hAnsi="PT Astra Serif" w:cs="Times New Roman"/>
          <w:b/>
          <w:bCs/>
          <w:sz w:val="24"/>
          <w:szCs w:val="24"/>
          <w:lang w:eastAsia="ru-RU"/>
        </w:rPr>
      </w:pPr>
    </w:p>
    <w:p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Положение</w:t>
      </w:r>
    </w:p>
    <w:p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rsidR="004D58FE" w:rsidRPr="003D1694" w:rsidRDefault="00E8306E"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в начальной школе </w:t>
      </w:r>
    </w:p>
    <w:p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2E105E">
      <w:pPr>
        <w:pStyle w:val="2"/>
        <w:spacing w:before="0" w:beforeAutospacing="0" w:after="0" w:afterAutospacing="0" w:line="276" w:lineRule="auto"/>
        <w:rPr>
          <w:rFonts w:ascii="PT Astra Serif" w:hAnsi="PT Astra Serif"/>
          <w:b w:val="0"/>
          <w:sz w:val="24"/>
          <w:szCs w:val="24"/>
        </w:rPr>
      </w:pPr>
      <w:r w:rsidRPr="003D1694">
        <w:rPr>
          <w:rFonts w:ascii="PT Astra Serif" w:hAnsi="PT Astra Serif"/>
          <w:b w:val="0"/>
          <w:sz w:val="24"/>
          <w:szCs w:val="24"/>
        </w:rPr>
        <w:t xml:space="preserve">1.1. 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w:t>
      </w:r>
      <w:r w:rsidR="002E105E">
        <w:rPr>
          <w:rFonts w:ascii="PT Astra Serif" w:hAnsi="PT Astra Serif"/>
          <w:b w:val="0"/>
          <w:sz w:val="24"/>
          <w:szCs w:val="24"/>
        </w:rPr>
        <w:t xml:space="preserve"> </w:t>
      </w:r>
      <w:proofErr w:type="spellStart"/>
      <w:r w:rsidR="00A8630F" w:rsidRPr="003D1694">
        <w:rPr>
          <w:rFonts w:ascii="PT Astra Serif" w:hAnsi="PT Astra Serif"/>
          <w:b w:val="0"/>
          <w:sz w:val="24"/>
          <w:szCs w:val="24"/>
        </w:rPr>
        <w:t>Федеральным</w:t>
      </w:r>
      <w:r w:rsidR="00D87F07" w:rsidRPr="003D1694">
        <w:rPr>
          <w:rFonts w:ascii="PT Astra Serif" w:hAnsi="PT Astra Serif"/>
          <w:b w:val="0"/>
          <w:sz w:val="24"/>
          <w:szCs w:val="24"/>
        </w:rPr>
        <w:t>законом</w:t>
      </w:r>
      <w:proofErr w:type="spellEnd"/>
      <w:r w:rsidR="00D87F07" w:rsidRPr="003D1694">
        <w:rPr>
          <w:rFonts w:ascii="PT Astra Serif" w:hAnsi="PT Astra Serif"/>
          <w:b w:val="0"/>
          <w:sz w:val="24"/>
          <w:szCs w:val="24"/>
        </w:rPr>
        <w:t xml:space="preserve"> «Об образовании в Российской Федерации от 29.12.2012 № 27</w:t>
      </w:r>
      <w:r w:rsidR="00A8630F" w:rsidRPr="003D1694">
        <w:rPr>
          <w:rFonts w:ascii="PT Astra Serif" w:hAnsi="PT Astra Serif"/>
          <w:b w:val="0"/>
          <w:sz w:val="24"/>
          <w:szCs w:val="24"/>
        </w:rPr>
        <w:t>3-ФЗ, Уставом школы, ФГОС НОО</w:t>
      </w:r>
      <w:r w:rsidR="005D3B70" w:rsidRPr="003D1694">
        <w:rPr>
          <w:rFonts w:ascii="PT Astra Serif" w:hAnsi="PT Astra Serif"/>
          <w:b w:val="0"/>
          <w:sz w:val="24"/>
          <w:szCs w:val="24"/>
        </w:rPr>
        <w:t xml:space="preserve">, </w:t>
      </w:r>
      <w:r w:rsidR="002E105E">
        <w:rPr>
          <w:rFonts w:ascii="PT Astra Serif" w:hAnsi="PT Astra Serif"/>
          <w:b w:val="0"/>
          <w:sz w:val="24"/>
          <w:szCs w:val="24"/>
        </w:rPr>
        <w:t xml:space="preserve">ФОП </w:t>
      </w:r>
      <w:r w:rsidR="00AC210A">
        <w:rPr>
          <w:rFonts w:ascii="PT Astra Serif" w:hAnsi="PT Astra Serif"/>
          <w:b w:val="0"/>
          <w:sz w:val="24"/>
          <w:szCs w:val="24"/>
        </w:rPr>
        <w:t xml:space="preserve">НОО </w:t>
      </w:r>
      <w:r w:rsidR="00AC210A">
        <w:rPr>
          <w:rFonts w:ascii="PT Astra Serif" w:hAnsi="PT Astra Serif"/>
          <w:b w:val="0"/>
          <w:sz w:val="24"/>
          <w:szCs w:val="24"/>
        </w:rPr>
        <w:br/>
      </w:r>
      <w:r w:rsidRPr="003D1694">
        <w:rPr>
          <w:rFonts w:ascii="PT Astra Serif" w:hAnsi="PT Astra Serif"/>
          <w:b w:val="0"/>
          <w:sz w:val="24"/>
          <w:szCs w:val="24"/>
        </w:rPr>
        <w:t xml:space="preserve">1.2. Положение разработано с целью устранения разночтений в оформлении </w:t>
      </w:r>
      <w:r w:rsidR="004313BD">
        <w:rPr>
          <w:rFonts w:ascii="PT Astra Serif" w:hAnsi="PT Astra Serif"/>
          <w:b w:val="0"/>
          <w:sz w:val="24"/>
          <w:szCs w:val="24"/>
        </w:rPr>
        <w:t>письменных работ</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Pr="003D1694">
        <w:rPr>
          <w:rFonts w:ascii="PT Astra Serif" w:hAnsi="PT Astra Serif"/>
          <w:b w:val="0"/>
          <w:sz w:val="24"/>
          <w:szCs w:val="24"/>
        </w:rPr>
        <w:t>в начальной школе.</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rPr>
        <w:t>1.3.</w:t>
      </w:r>
      <w:r w:rsidRPr="003D1694">
        <w:rPr>
          <w:rFonts w:ascii="PT Astra Serif" w:hAnsi="PT Astra Serif"/>
          <w:bCs/>
        </w:rPr>
        <w:t>Воспитание культуры оформления письменных работ и формирование соответствующего навыка являются необходимыми, так как:</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а) являются частью воспитания внутренней культуры обучающихся;</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б) воспитывают уважение обучающихся к тем, кто смотрит и проверяет их работы;</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3416DF" w:rsidRDefault="00685D45" w:rsidP="003416DF">
      <w:pPr>
        <w:pStyle w:val="a8"/>
        <w:spacing w:line="276" w:lineRule="auto"/>
        <w:ind w:left="0"/>
        <w:rPr>
          <w:rFonts w:ascii="PT Astra Serif" w:hAnsi="PT Astra Serif"/>
          <w:bCs/>
        </w:rPr>
      </w:pPr>
      <w:r w:rsidRPr="003D1694">
        <w:rPr>
          <w:rFonts w:ascii="PT Astra Serif" w:hAnsi="PT Astra Serif"/>
          <w:bCs/>
        </w:rPr>
        <w:t>г) организуют обучающихся для более внимательного выполнения работы.</w:t>
      </w:r>
    </w:p>
    <w:p w:rsidR="004D58FE" w:rsidRPr="003D1694" w:rsidRDefault="00685D45"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1.4</w:t>
      </w:r>
      <w:r w:rsidR="004D58FE" w:rsidRPr="003D1694">
        <w:rPr>
          <w:rFonts w:ascii="PT Astra Serif" w:eastAsia="Times New Roman" w:hAnsi="PT Astra Serif"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Pr>
          <w:rFonts w:ascii="PT Astra Serif" w:eastAsia="Times New Roman" w:hAnsi="PT Astra Serif" w:cs="Times New Roman"/>
          <w:sz w:val="24"/>
          <w:szCs w:val="24"/>
          <w:lang w:eastAsia="ru-RU"/>
        </w:rPr>
        <w:t xml:space="preserve"> (Приложение 1)</w:t>
      </w:r>
      <w:r w:rsidRPr="003D1694">
        <w:rPr>
          <w:rFonts w:ascii="PT Astra Serif" w:eastAsia="Times New Roman" w:hAnsi="PT Astra Serif" w:cs="Times New Roman"/>
          <w:sz w:val="24"/>
          <w:szCs w:val="24"/>
          <w:lang w:eastAsia="ru-RU"/>
        </w:rPr>
        <w:t>.</w:t>
      </w:r>
    </w:p>
    <w:p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классная,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домашняя,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по совершенствованию каллиграфического навыка,</w:t>
      </w:r>
    </w:p>
    <w:p w:rsidR="00E87134"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над ошибками (когда в этом есть необходимость).</w:t>
      </w:r>
    </w:p>
    <w:p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r w:rsidRPr="003D1694">
        <w:rPr>
          <w:rFonts w:ascii="PT Astra Serif" w:eastAsia="Times New Roman" w:hAnsi="PT Astra Serif" w:cs="Times New Roman"/>
          <w:sz w:val="24"/>
          <w:szCs w:val="24"/>
          <w:lang w:eastAsia="ru-RU"/>
        </w:rPr>
        <w:t xml:space="preserve">Соблюдения красной строки требуется с первого класса приоформлении текстов. В ходе 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rsidR="004D58FE" w:rsidRPr="003D1694" w:rsidRDefault="004D58FE" w:rsidP="004313BD">
      <w:pPr>
        <w:spacing w:after="0" w:line="276" w:lineRule="auto"/>
        <w:ind w:left="2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3D1694">
        <w:rPr>
          <w:rFonts w:ascii="PT Astra Serif" w:eastAsia="Times New Roman" w:hAnsi="PT Astra Serif" w:cs="Times New Roman"/>
          <w:b/>
          <w:bCs/>
          <w:sz w:val="24"/>
          <w:szCs w:val="24"/>
          <w:lang w:eastAsia="ru-RU"/>
        </w:rPr>
        <w:t>Не допускается необоснованное наличие пустых мест настроке.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617539" w:rsidRPr="003D1694" w:rsidTr="00617539">
        <w:tc>
          <w:tcPr>
            <w:tcW w:w="3528" w:type="dxa"/>
          </w:tcPr>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Тетрадь</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ученика(</w:t>
            </w:r>
            <w:proofErr w:type="spellStart"/>
            <w:r w:rsidRPr="003D1694">
              <w:rPr>
                <w:rFonts w:ascii="PT Astra Serif" w:hAnsi="PT Astra Serif"/>
              </w:rPr>
              <w:t>цы</w:t>
            </w:r>
            <w:proofErr w:type="spellEnd"/>
            <w:r w:rsidRPr="003D1694">
              <w:rPr>
                <w:rFonts w:ascii="PT Astra Serif" w:hAnsi="PT Astra Serif"/>
              </w:rPr>
              <w:t>) ____ класса</w:t>
            </w:r>
          </w:p>
          <w:p w:rsidR="004313BD" w:rsidRPr="004313BD" w:rsidRDefault="00160909" w:rsidP="004313BD">
            <w:pPr>
              <w:spacing w:after="0" w:line="276" w:lineRule="auto"/>
              <w:jc w:val="center"/>
              <w:rPr>
                <w:rFonts w:ascii="PT Astra Serif" w:eastAsia="Times New Roman" w:hAnsi="PT Astra Serif" w:cs="Times New Roman"/>
                <w:iCs/>
                <w:sz w:val="24"/>
                <w:szCs w:val="24"/>
                <w:lang w:eastAsia="ru-RU"/>
              </w:rPr>
            </w:pPr>
            <w:r>
              <w:rPr>
                <w:rFonts w:ascii="PT Astra Serif" w:eastAsia="Times New Roman" w:hAnsi="PT Astra Serif" w:cs="Times New Roman"/>
                <w:iCs/>
                <w:sz w:val="24"/>
                <w:szCs w:val="24"/>
                <w:lang w:eastAsia="ru-RU"/>
              </w:rPr>
              <w:t xml:space="preserve">МКОУ «АХТЫНСКАЯ НОШ№2350 </w:t>
            </w:r>
            <w:proofErr w:type="gramStart"/>
            <w:r>
              <w:rPr>
                <w:rFonts w:ascii="PT Astra Serif" w:eastAsia="Times New Roman" w:hAnsi="PT Astra Serif" w:cs="Times New Roman"/>
                <w:iCs/>
                <w:sz w:val="24"/>
                <w:szCs w:val="24"/>
                <w:lang w:eastAsia="ru-RU"/>
              </w:rPr>
              <w:t>ПРИ</w:t>
            </w:r>
            <w:proofErr w:type="gramEnd"/>
            <w:r>
              <w:rPr>
                <w:rFonts w:ascii="PT Astra Serif" w:eastAsia="Times New Roman" w:hAnsi="PT Astra Serif" w:cs="Times New Roman"/>
                <w:iCs/>
                <w:sz w:val="24"/>
                <w:szCs w:val="24"/>
                <w:lang w:eastAsia="ru-RU"/>
              </w:rPr>
              <w:t xml:space="preserve"> В/Ч»</w:t>
            </w:r>
          </w:p>
          <w:p w:rsidR="004313BD" w:rsidRPr="004313BD" w:rsidRDefault="00160909" w:rsidP="004313BD">
            <w:pPr>
              <w:spacing w:after="0" w:line="276" w:lineRule="auto"/>
              <w:jc w:val="center"/>
              <w:rPr>
                <w:rFonts w:ascii="PT Astra Serif" w:eastAsia="Times New Roman" w:hAnsi="PT Astra Serif" w:cs="Times New Roman"/>
                <w:sz w:val="24"/>
                <w:szCs w:val="24"/>
                <w:lang w:eastAsia="ru-RU"/>
              </w:rPr>
            </w:pPr>
            <w:bookmarkStart w:id="0" w:name="_GoBack"/>
            <w:proofErr w:type="spellStart"/>
            <w:r>
              <w:rPr>
                <w:rFonts w:ascii="PT Astra Serif" w:eastAsia="Times New Roman" w:hAnsi="PT Astra Serif" w:cs="Times New Roman"/>
                <w:iCs/>
                <w:sz w:val="24"/>
                <w:szCs w:val="24"/>
                <w:lang w:eastAsia="ru-RU"/>
              </w:rPr>
              <w:t>с</w:t>
            </w:r>
            <w:proofErr w:type="gramStart"/>
            <w:r>
              <w:rPr>
                <w:rFonts w:ascii="PT Astra Serif" w:eastAsia="Times New Roman" w:hAnsi="PT Astra Serif" w:cs="Times New Roman"/>
                <w:iCs/>
                <w:sz w:val="24"/>
                <w:szCs w:val="24"/>
                <w:lang w:eastAsia="ru-RU"/>
              </w:rPr>
              <w:t>.А</w:t>
            </w:r>
            <w:proofErr w:type="gramEnd"/>
            <w:r>
              <w:rPr>
                <w:rFonts w:ascii="PT Astra Serif" w:eastAsia="Times New Roman" w:hAnsi="PT Astra Serif" w:cs="Times New Roman"/>
                <w:iCs/>
                <w:sz w:val="24"/>
                <w:szCs w:val="24"/>
                <w:lang w:eastAsia="ru-RU"/>
              </w:rPr>
              <w:t>хты</w:t>
            </w:r>
            <w:proofErr w:type="spellEnd"/>
          </w:p>
          <w:bookmarkEnd w:id="0"/>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Ф.И.</w:t>
            </w:r>
          </w:p>
        </w:tc>
        <w:tc>
          <w:tcPr>
            <w:tcW w:w="6645" w:type="dxa"/>
          </w:tcPr>
          <w:p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firstRow="1" w:lastRow="0" w:firstColumn="1" w:lastColumn="0" w:noHBand="0" w:noVBand="1"/>
      </w:tblPr>
      <w:tblGrid>
        <w:gridCol w:w="4981"/>
        <w:gridCol w:w="4981"/>
      </w:tblGrid>
      <w:tr w:rsidR="004D58FE" w:rsidRPr="003D1694" w:rsidTr="00BF5E12">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4D58FE" w:rsidRPr="003D1694" w:rsidRDefault="00160909" w:rsidP="004313BD">
            <w:pPr>
              <w:spacing w:after="0" w:line="276" w:lineRule="auto"/>
              <w:jc w:val="center"/>
              <w:rPr>
                <w:rFonts w:ascii="PT Astra Serif" w:eastAsia="Times New Roman" w:hAnsi="PT Astra Serif" w:cs="Times New Roman"/>
                <w:i/>
                <w:iCs/>
                <w:sz w:val="24"/>
                <w:szCs w:val="24"/>
                <w:lang w:eastAsia="ru-RU"/>
              </w:rPr>
            </w:pPr>
            <w:r>
              <w:rPr>
                <w:rFonts w:ascii="PT Astra Serif" w:eastAsia="Times New Roman" w:hAnsi="PT Astra Serif" w:cs="Times New Roman"/>
                <w:i/>
                <w:iCs/>
                <w:sz w:val="24"/>
                <w:szCs w:val="24"/>
                <w:lang w:eastAsia="ru-RU"/>
              </w:rPr>
              <w:t xml:space="preserve">МКОУ «АХТЫНСКАЯ НОШ№2350 </w:t>
            </w:r>
            <w:proofErr w:type="gramStart"/>
            <w:r>
              <w:rPr>
                <w:rFonts w:ascii="PT Astra Serif" w:eastAsia="Times New Roman" w:hAnsi="PT Astra Serif" w:cs="Times New Roman"/>
                <w:i/>
                <w:iCs/>
                <w:sz w:val="24"/>
                <w:szCs w:val="24"/>
                <w:lang w:eastAsia="ru-RU"/>
              </w:rPr>
              <w:t>ПРИ</w:t>
            </w:r>
            <w:proofErr w:type="gramEnd"/>
            <w:r>
              <w:rPr>
                <w:rFonts w:ascii="PT Astra Serif" w:eastAsia="Times New Roman" w:hAnsi="PT Astra Serif" w:cs="Times New Roman"/>
                <w:i/>
                <w:iCs/>
                <w:sz w:val="24"/>
                <w:szCs w:val="24"/>
                <w:lang w:eastAsia="ru-RU"/>
              </w:rPr>
              <w:t xml:space="preserve"> В/Ч»</w:t>
            </w:r>
          </w:p>
          <w:p w:rsidR="004D58FE" w:rsidRPr="003D1694" w:rsidRDefault="00160909" w:rsidP="004313BD">
            <w:pPr>
              <w:spacing w:after="0" w:line="276" w:lineRule="auto"/>
              <w:jc w:val="center"/>
              <w:rPr>
                <w:rFonts w:ascii="PT Astra Serif" w:eastAsia="Times New Roman" w:hAnsi="PT Astra Serif" w:cs="Times New Roman"/>
                <w:sz w:val="24"/>
                <w:szCs w:val="24"/>
                <w:lang w:eastAsia="ru-RU"/>
              </w:rPr>
            </w:pPr>
            <w:proofErr w:type="spellStart"/>
            <w:r>
              <w:rPr>
                <w:rFonts w:ascii="PT Astra Serif" w:eastAsia="Times New Roman" w:hAnsi="PT Astra Serif" w:cs="Times New Roman"/>
                <w:i/>
                <w:iCs/>
                <w:sz w:val="24"/>
                <w:szCs w:val="24"/>
                <w:lang w:eastAsia="ru-RU"/>
              </w:rPr>
              <w:t>с</w:t>
            </w:r>
            <w:proofErr w:type="gramStart"/>
            <w:r>
              <w:rPr>
                <w:rFonts w:ascii="PT Astra Serif" w:eastAsia="Times New Roman" w:hAnsi="PT Astra Serif" w:cs="Times New Roman"/>
                <w:i/>
                <w:iCs/>
                <w:sz w:val="24"/>
                <w:szCs w:val="24"/>
                <w:lang w:eastAsia="ru-RU"/>
              </w:rPr>
              <w:t>.А</w:t>
            </w:r>
            <w:proofErr w:type="gramEnd"/>
            <w:r>
              <w:rPr>
                <w:rFonts w:ascii="PT Astra Serif" w:eastAsia="Times New Roman" w:hAnsi="PT Astra Serif" w:cs="Times New Roman"/>
                <w:i/>
                <w:iCs/>
                <w:sz w:val="24"/>
                <w:szCs w:val="24"/>
                <w:lang w:eastAsia="ru-RU"/>
              </w:rPr>
              <w:t>хты</w:t>
            </w:r>
            <w:proofErr w:type="spellEnd"/>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w:t>
            </w:r>
            <w:proofErr w:type="spellStart"/>
            <w:r w:rsidRPr="003D1694">
              <w:rPr>
                <w:rFonts w:ascii="PT Astra Serif" w:eastAsia="Times New Roman" w:hAnsi="PT Astra Serif" w:cs="Times New Roman"/>
                <w:i/>
                <w:iCs/>
                <w:sz w:val="24"/>
                <w:szCs w:val="24"/>
                <w:lang w:eastAsia="ru-RU"/>
              </w:rPr>
              <w:t>цы</w:t>
            </w:r>
            <w:proofErr w:type="spellEnd"/>
            <w:r w:rsidRPr="003D1694">
              <w:rPr>
                <w:rFonts w:ascii="PT Astra Serif" w:eastAsia="Times New Roman" w:hAnsi="PT Astra Serif" w:cs="Times New Roman"/>
                <w:i/>
                <w:iCs/>
                <w:sz w:val="24"/>
                <w:szCs w:val="24"/>
                <w:lang w:eastAsia="ru-RU"/>
              </w:rPr>
              <w:t>) 2 класса б</w:t>
            </w:r>
          </w:p>
          <w:p w:rsidR="004D58FE" w:rsidRPr="003D1694" w:rsidRDefault="00160909" w:rsidP="004313BD">
            <w:pPr>
              <w:spacing w:after="0" w:line="276" w:lineRule="auto"/>
              <w:jc w:val="center"/>
              <w:rPr>
                <w:rFonts w:ascii="PT Astra Serif" w:eastAsia="Times New Roman" w:hAnsi="PT Astra Serif" w:cs="Times New Roman"/>
                <w:i/>
                <w:iCs/>
                <w:sz w:val="24"/>
                <w:szCs w:val="24"/>
                <w:lang w:eastAsia="ru-RU"/>
              </w:rPr>
            </w:pPr>
            <w:r>
              <w:rPr>
                <w:rFonts w:ascii="PT Astra Serif" w:eastAsia="Times New Roman" w:hAnsi="PT Astra Serif" w:cs="Times New Roman"/>
                <w:i/>
                <w:iCs/>
                <w:sz w:val="24"/>
                <w:szCs w:val="24"/>
                <w:lang w:eastAsia="ru-RU"/>
              </w:rPr>
              <w:t xml:space="preserve">МКОУ «АХТЫНСКАЯ НОШ№2350 </w:t>
            </w:r>
            <w:proofErr w:type="gramStart"/>
            <w:r>
              <w:rPr>
                <w:rFonts w:ascii="PT Astra Serif" w:eastAsia="Times New Roman" w:hAnsi="PT Astra Serif" w:cs="Times New Roman"/>
                <w:i/>
                <w:iCs/>
                <w:sz w:val="24"/>
                <w:szCs w:val="24"/>
                <w:lang w:eastAsia="ru-RU"/>
              </w:rPr>
              <w:t>ПРИ</w:t>
            </w:r>
            <w:proofErr w:type="gramEnd"/>
            <w:r>
              <w:rPr>
                <w:rFonts w:ascii="PT Astra Serif" w:eastAsia="Times New Roman" w:hAnsi="PT Astra Serif" w:cs="Times New Roman"/>
                <w:i/>
                <w:iCs/>
                <w:sz w:val="24"/>
                <w:szCs w:val="24"/>
                <w:lang w:eastAsia="ru-RU"/>
              </w:rPr>
              <w:t xml:space="preserve"> В/Ч»</w:t>
            </w:r>
          </w:p>
          <w:p w:rsidR="004D58FE" w:rsidRPr="003D1694" w:rsidRDefault="00160909" w:rsidP="004313BD">
            <w:pPr>
              <w:spacing w:after="0" w:line="276" w:lineRule="auto"/>
              <w:jc w:val="center"/>
              <w:rPr>
                <w:rFonts w:ascii="PT Astra Serif" w:eastAsia="Times New Roman" w:hAnsi="PT Astra Serif" w:cs="Times New Roman"/>
                <w:sz w:val="24"/>
                <w:szCs w:val="24"/>
                <w:lang w:eastAsia="ru-RU"/>
              </w:rPr>
            </w:pPr>
            <w:proofErr w:type="spellStart"/>
            <w:r>
              <w:rPr>
                <w:rFonts w:ascii="PT Astra Serif" w:eastAsia="Times New Roman" w:hAnsi="PT Astra Serif" w:cs="Times New Roman"/>
                <w:i/>
                <w:iCs/>
                <w:sz w:val="24"/>
                <w:szCs w:val="24"/>
                <w:lang w:eastAsia="ru-RU"/>
              </w:rPr>
              <w:t>с</w:t>
            </w:r>
            <w:proofErr w:type="gramStart"/>
            <w:r>
              <w:rPr>
                <w:rFonts w:ascii="PT Astra Serif" w:eastAsia="Times New Roman" w:hAnsi="PT Astra Serif" w:cs="Times New Roman"/>
                <w:i/>
                <w:iCs/>
                <w:sz w:val="24"/>
                <w:szCs w:val="24"/>
                <w:lang w:eastAsia="ru-RU"/>
              </w:rPr>
              <w:t>.А</w:t>
            </w:r>
            <w:proofErr w:type="gramEnd"/>
            <w:r>
              <w:rPr>
                <w:rFonts w:ascii="PT Astra Serif" w:eastAsia="Times New Roman" w:hAnsi="PT Astra Serif" w:cs="Times New Roman"/>
                <w:i/>
                <w:iCs/>
                <w:sz w:val="24"/>
                <w:szCs w:val="24"/>
                <w:lang w:eastAsia="ru-RU"/>
              </w:rPr>
              <w:t>хты</w:t>
            </w:r>
            <w:proofErr w:type="spellEnd"/>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r>
    </w:tbl>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Pr="003D1694">
        <w:rPr>
          <w:rFonts w:ascii="PT Astra Serif" w:eastAsia="Times New Roman" w:hAnsi="PT Astra Serif" w:cs="Times New Roman"/>
          <w:sz w:val="24"/>
          <w:szCs w:val="24"/>
          <w:lang w:eastAsia="ru-RU"/>
        </w:rPr>
        <w:t xml:space="preserve"> 2 класса (2 полугодие).</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p>
    <w:p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Default="00CB1C1C" w:rsidP="004313BD">
      <w:pPr>
        <w:spacing w:after="0" w:line="276" w:lineRule="auto"/>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 xml:space="preserve">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w:t>
      </w:r>
      <w:r w:rsidR="004D58FE" w:rsidRPr="003D1694">
        <w:rPr>
          <w:rFonts w:ascii="PT Astra Serif" w:eastAsia="Times New Roman" w:hAnsi="PT Astra Serif" w:cs="Times New Roman"/>
          <w:sz w:val="24"/>
          <w:szCs w:val="24"/>
          <w:lang w:eastAsia="ru-RU"/>
        </w:rPr>
        <w:lastRenderedPageBreak/>
        <w:t>сформированного навыка письма. Однако этот переход должен осуществляться не позднее 3 класса.</w:t>
      </w: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линейке.Ошибки исправляются следующим образом:</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написанная буква зачеркивается косой линией, вместо зачеркнутогосверху пишется нужная буква;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tblGrid>
      <w:tr w:rsidR="0078110A" w:rsidRPr="003D1694" w:rsidTr="0078110A">
        <w:tc>
          <w:tcPr>
            <w:tcW w:w="1983" w:type="dxa"/>
          </w:tcPr>
          <w:p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p>
        </w:tc>
      </w:tr>
    </w:tbl>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 xml:space="preserve">.) </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 xml:space="preserve">(2 </w:t>
      </w:r>
      <w:proofErr w:type="spellStart"/>
      <w:r w:rsidRPr="003D1694">
        <w:rPr>
          <w:rFonts w:ascii="PT Astra Serif" w:eastAsia="Times New Roman" w:hAnsi="PT Astra Serif" w:cs="Times New Roman"/>
          <w:sz w:val="24"/>
          <w:szCs w:val="24"/>
          <w:lang w:eastAsia="ru-RU"/>
        </w:rPr>
        <w:t>кл</w:t>
      </w:r>
      <w:proofErr w:type="spellEnd"/>
      <w:r w:rsidRPr="003D1694">
        <w:rPr>
          <w:rFonts w:ascii="PT Astra Serif" w:eastAsia="Times New Roman" w:hAnsi="PT Astra Serif" w:cs="Times New Roman"/>
          <w:sz w:val="24"/>
          <w:szCs w:val="24"/>
          <w:lang w:eastAsia="ru-RU"/>
        </w:rPr>
        <w:t>.)</w:t>
      </w:r>
    </w:p>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восток</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песок</w:t>
      </w:r>
    </w:p>
    <w:p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Ветер,восток,песок.</w:t>
      </w:r>
    </w:p>
    <w:p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3.10. </w:t>
      </w:r>
      <w:r w:rsidR="004D58FE" w:rsidRPr="003D1694">
        <w:rPr>
          <w:rFonts w:ascii="PT Astra Serif" w:eastAsia="Times New Roman" w:hAnsi="PT Astra Serif" w:cs="Times New Roman"/>
          <w:sz w:val="24"/>
          <w:szCs w:val="24"/>
          <w:lang w:eastAsia="ru-RU"/>
        </w:rPr>
        <w:t xml:space="preserve">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w:t>
      </w:r>
      <w:proofErr w:type="spellStart"/>
      <w:r w:rsidR="004D58FE" w:rsidRPr="003D1694">
        <w:rPr>
          <w:rFonts w:ascii="PT Astra Serif" w:eastAsia="Times New Roman" w:hAnsi="PT Astra Serif" w:cs="Times New Roman"/>
          <w:sz w:val="24"/>
          <w:szCs w:val="24"/>
          <w:lang w:eastAsia="ru-RU"/>
        </w:rPr>
        <w:t>зв</w:t>
      </w:r>
      <w:proofErr w:type="spellEnd"/>
      <w:r w:rsidR="004D58FE" w:rsidRPr="003D1694">
        <w:rPr>
          <w:rFonts w:ascii="PT Astra Serif" w:eastAsia="Times New Roman" w:hAnsi="PT Astra Serif" w:cs="Times New Roman"/>
          <w:sz w:val="24"/>
          <w:szCs w:val="24"/>
          <w:lang w:eastAsia="ru-RU"/>
        </w:rPr>
        <w:t>., согласный –</w:t>
      </w:r>
      <w:proofErr w:type="spellStart"/>
      <w:r w:rsidR="004D58FE" w:rsidRPr="003D1694">
        <w:rPr>
          <w:rFonts w:ascii="PT Astra Serif" w:eastAsia="Times New Roman" w:hAnsi="PT Astra Serif" w:cs="Times New Roman"/>
          <w:sz w:val="24"/>
          <w:szCs w:val="24"/>
          <w:lang w:eastAsia="ru-RU"/>
        </w:rPr>
        <w:t>согл</w:t>
      </w:r>
      <w:proofErr w:type="spellEnd"/>
      <w:r w:rsidR="004D58FE" w:rsidRPr="003D1694">
        <w:rPr>
          <w:rFonts w:ascii="PT Astra Serif" w:eastAsia="Times New Roman" w:hAnsi="PT Astra Serif" w:cs="Times New Roman"/>
          <w:sz w:val="24"/>
          <w:szCs w:val="24"/>
          <w:lang w:eastAsia="ru-RU"/>
        </w:rPr>
        <w:t xml:space="preserve">., твёрдый – </w:t>
      </w:r>
      <w:proofErr w:type="spellStart"/>
      <w:r w:rsidR="004D58FE" w:rsidRPr="003D1694">
        <w:rPr>
          <w:rFonts w:ascii="PT Astra Serif" w:eastAsia="Times New Roman" w:hAnsi="PT Astra Serif" w:cs="Times New Roman"/>
          <w:sz w:val="24"/>
          <w:szCs w:val="24"/>
          <w:lang w:eastAsia="ru-RU"/>
        </w:rPr>
        <w:t>тв</w:t>
      </w:r>
      <w:proofErr w:type="spellEnd"/>
      <w:r w:rsidR="004D58FE" w:rsidRPr="003D1694">
        <w:rPr>
          <w:rFonts w:ascii="PT Astra Serif" w:eastAsia="Times New Roman" w:hAnsi="PT Astra Serif"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настоящее время – н.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будущее время – буд. </w:t>
      </w:r>
      <w:proofErr w:type="spellStart"/>
      <w:r w:rsidR="004D58FE" w:rsidRPr="003D1694">
        <w:rPr>
          <w:rFonts w:ascii="PT Astra Serif" w:eastAsia="Times New Roman" w:hAnsi="PT Astra Serif" w:cs="Times New Roman"/>
          <w:sz w:val="24"/>
          <w:szCs w:val="24"/>
          <w:lang w:eastAsia="ru-RU"/>
        </w:rPr>
        <w:t>вр</w:t>
      </w:r>
      <w:proofErr w:type="spellEnd"/>
      <w:r w:rsidR="004D58FE" w:rsidRPr="003D1694">
        <w:rPr>
          <w:rFonts w:ascii="PT Astra Serif" w:eastAsia="Times New Roman" w:hAnsi="PT Astra Serif" w:cs="Times New Roman"/>
          <w:sz w:val="24"/>
          <w:szCs w:val="24"/>
          <w:lang w:eastAsia="ru-RU"/>
        </w:rPr>
        <w:t xml:space="preserve">., единственное число – ед. ч., множественное число - мн. ч. Названия падежей указываются заглавной буквой. (И.п., Р.п., Д.п., Т.п., В.п., П.п.). </w:t>
      </w:r>
    </w:p>
    <w:p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1694" w:rsidRDefault="004D58FE" w:rsidP="004313BD">
      <w:pPr>
        <w:spacing w:after="0" w:line="276" w:lineRule="auto"/>
        <w:rPr>
          <w:rFonts w:ascii="PT Astra Serif" w:eastAsia="Symbol" w:hAnsi="PT Astra Serif" w:cs="Symbol"/>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lastRenderedPageBreak/>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4D58FE" w:rsidRPr="003D1694">
        <w:rPr>
          <w:rFonts w:ascii="PT Astra Serif" w:eastAsia="Times New Roman" w:hAnsi="PT Astra Serif" w:cs="Times New Roman"/>
          <w:sz w:val="24"/>
          <w:szCs w:val="24"/>
          <w:lang w:eastAsia="ru-RU"/>
        </w:rPr>
        <w:t>В тетрадях отмечаются номер заданий по центру страницы.</w:t>
      </w:r>
      <w:r w:rsidRPr="003D1694">
        <w:rPr>
          <w:rFonts w:ascii="PT Astra Serif" w:eastAsia="Times New Roman" w:hAnsi="PT Astra Serif" w:cs="Times New Roman"/>
          <w:sz w:val="24"/>
          <w:szCs w:val="24"/>
          <w:lang w:eastAsia="ru-RU"/>
        </w:rPr>
        <w:t>Например,</w:t>
      </w:r>
    </w:p>
    <w:p w:rsidR="004D58FE" w:rsidRPr="003D1694" w:rsidRDefault="004D58FE"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5</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rsidR="004D58FE" w:rsidRPr="003D1694"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нормы:записать выражение полностью;</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rsidR="004D58FE" w:rsidRPr="003D1694" w:rsidRDefault="004D58FE" w:rsidP="004313BD">
      <w:pPr>
        <w:spacing w:after="0" w:line="276" w:lineRule="auto"/>
        <w:ind w:left="70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расписать выполняемые действия по порядку (применяя письменные приёмы вычислений), отступив вниз одну клетку;</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записать окончательное значение выражения.</w:t>
      </w:r>
    </w:p>
    <w:p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rsidR="003416DF" w:rsidRPr="003D1694" w:rsidRDefault="003416DF" w:rsidP="004313BD">
      <w:pPr>
        <w:tabs>
          <w:tab w:val="left" w:pos="1207"/>
        </w:tabs>
        <w:spacing w:after="0" w:line="276" w:lineRule="auto"/>
        <w:rPr>
          <w:rFonts w:ascii="PT Astra Serif" w:eastAsia="Times New Roman" w:hAnsi="PT Astra Serif" w:cs="Times New Roman"/>
          <w:b/>
          <w:bCs/>
          <w:sz w:val="24"/>
          <w:szCs w:val="24"/>
          <w:lang w:eastAsia="ru-RU"/>
        </w:rPr>
      </w:pPr>
    </w:p>
    <w:p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- 1-2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бытьв задаче.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долженбыть верным.</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t>Проверочные работы</w:t>
      </w:r>
      <w:r w:rsidR="00A5102E" w:rsidRPr="003D1694">
        <w:rPr>
          <w:rFonts w:ascii="PT Astra Serif" w:eastAsia="Times New Roman" w:hAnsi="PT Astra Serif" w:cs="Times New Roman"/>
          <w:b/>
          <w:b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t>а) должна присутствовать на каждомуроке;</w:t>
      </w:r>
    </w:p>
    <w:p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углубление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3)в какой форме оно должно быть выполнено;</w:t>
      </w:r>
    </w:p>
    <w:p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как оформить результат;</w:t>
      </w:r>
    </w:p>
    <w:p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работынад ошибками;</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неаккуратныеисправления;</w:t>
      </w:r>
    </w:p>
    <w:p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rsidR="003E4C75"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При оценке контрольной работы учитывается в первую очередь правильностьее выполнения. Исправления, которые сделал учащийся, не влияют на оценку(за исключением такого вида работ, как контрольное списывание). Учитываетсятолько последнее написание. </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Оформление работы так же не должно влиять наоценку, ибо в таком случае проверяющий работу может быть недостаточнообъективным. При оценивании работы учитель принимает во вниманиекаллиграфический навык</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 xml:space="preserve"> нетолько количество, но и характер ошибок.</w:t>
      </w:r>
    </w:p>
    <w:p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безукоризненно выполненную работу, в которой нет исправлений.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82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firstRow="1" w:lastRow="0" w:firstColumn="1" w:lastColumn="0" w:noHBand="0" w:noVBand="1"/>
      </w:tblPr>
      <w:tblGrid>
        <w:gridCol w:w="1116"/>
        <w:gridCol w:w="1950"/>
        <w:gridCol w:w="2121"/>
        <w:gridCol w:w="2122"/>
        <w:gridCol w:w="2160"/>
      </w:tblGrid>
      <w:tr w:rsidR="008A2532" w:rsidRPr="003D1694"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lastRenderedPageBreak/>
              <w:t>Первый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rsidR="004313BD" w:rsidRDefault="004313BD" w:rsidP="004313BD">
      <w:pPr>
        <w:pStyle w:val="a7"/>
        <w:spacing w:line="276" w:lineRule="auto"/>
        <w:rPr>
          <w:rFonts w:ascii="PT Astra Serif" w:hAnsi="PT Astra Serif"/>
          <w:b/>
          <w:color w:val="000000" w:themeColor="text1"/>
        </w:rPr>
      </w:pPr>
    </w:p>
    <w:p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rsidR="008F1098" w:rsidRPr="003D1694" w:rsidRDefault="008F1098"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w:t>
      </w:r>
      <w:r w:rsidR="008F1098" w:rsidRPr="003D1694">
        <w:rPr>
          <w:rFonts w:ascii="PT Astra Serif" w:hAnsi="PT Astra Serif"/>
        </w:rPr>
        <w:lastRenderedPageBreak/>
        <w:t>неправильное словоизменение или словообразование, ошибки в построении словосочетаний и предложений.</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rsidR="00244B04" w:rsidRPr="003D1694" w:rsidRDefault="007A529B" w:rsidP="004313BD">
      <w:pPr>
        <w:autoSpaceDE w:val="0"/>
        <w:autoSpaceDN w:val="0"/>
        <w:adjustRightInd w:val="0"/>
        <w:spacing w:after="0" w:line="276" w:lineRule="auto"/>
        <w:rPr>
          <w:rFonts w:ascii="PT Astra Serif" w:hAnsi="PT Astra Serif" w:cs="Times New Roman"/>
          <w:b/>
          <w:sz w:val="24"/>
          <w:szCs w:val="24"/>
        </w:rPr>
      </w:pPr>
      <w:r w:rsidRPr="003D1694">
        <w:rPr>
          <w:rFonts w:ascii="PT Astra Serif" w:eastAsia="Times New Roman" w:hAnsi="PT Astra Serif" w:cs="Times New Roman"/>
          <w:sz w:val="24"/>
          <w:szCs w:val="24"/>
          <w:lang w:eastAsia="ru-RU"/>
        </w:rPr>
        <w:t>7.1. Контроль за порядком ведения и проверкой тетрадей осуществляет заместитель директора по УВР</w:t>
      </w:r>
      <w:r w:rsidR="003E4C75">
        <w:rPr>
          <w:rFonts w:ascii="PT Astra Serif" w:eastAsia="Times New Roman" w:hAnsi="PT Astra Serif" w:cs="Times New Roman"/>
          <w:sz w:val="24"/>
          <w:szCs w:val="24"/>
          <w:lang w:eastAsia="ru-RU"/>
        </w:rPr>
        <w:t xml:space="preserve"> совместно с руководителем ШМО</w:t>
      </w:r>
      <w:r w:rsidRPr="003D1694">
        <w:rPr>
          <w:rFonts w:ascii="PT Astra Serif" w:eastAsia="Times New Roman" w:hAnsi="PT Astra Serif" w:cs="Times New Roman"/>
          <w:sz w:val="24"/>
          <w:szCs w:val="24"/>
          <w:lang w:eastAsia="ru-RU"/>
        </w:rPr>
        <w:t xml:space="preserve">. Контроль осуществляется согласно плану </w:t>
      </w:r>
      <w:proofErr w:type="spellStart"/>
      <w:r w:rsidRPr="003D1694">
        <w:rPr>
          <w:rFonts w:ascii="PT Astra Serif" w:eastAsia="Times New Roman" w:hAnsi="PT Astra Serif" w:cs="Times New Roman"/>
          <w:sz w:val="24"/>
          <w:szCs w:val="24"/>
          <w:lang w:eastAsia="ru-RU"/>
        </w:rPr>
        <w:t>внутришкольного</w:t>
      </w:r>
      <w:proofErr w:type="spellEnd"/>
      <w:r w:rsidRPr="003D1694">
        <w:rPr>
          <w:rFonts w:ascii="PT Astra Serif" w:eastAsia="Times New Roman" w:hAnsi="PT Astra Serif" w:cs="Times New Roman"/>
          <w:sz w:val="24"/>
          <w:szCs w:val="24"/>
          <w:lang w:eastAsia="ru-RU"/>
        </w:rPr>
        <w:t xml:space="preserve"> контроля.</w:t>
      </w: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rPr>
          <w:rFonts w:ascii="PT Astra Serif" w:hAnsi="PT Astra Serif" w:cs="Times New Roman"/>
          <w:sz w:val="24"/>
          <w:szCs w:val="24"/>
        </w:rPr>
      </w:pPr>
    </w:p>
    <w:p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6"/>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8078470"/>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lastRenderedPageBreak/>
        <w:drawing>
          <wp:inline distT="0" distB="0" distL="0" distR="0">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6734175"/>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8FE"/>
    <w:rsid w:val="000A6B43"/>
    <w:rsid w:val="00116D52"/>
    <w:rsid w:val="00160909"/>
    <w:rsid w:val="00244B04"/>
    <w:rsid w:val="0028562A"/>
    <w:rsid w:val="002929E6"/>
    <w:rsid w:val="002E105E"/>
    <w:rsid w:val="00326D6D"/>
    <w:rsid w:val="003416DF"/>
    <w:rsid w:val="003D1694"/>
    <w:rsid w:val="003E4C75"/>
    <w:rsid w:val="004313BD"/>
    <w:rsid w:val="00470E1A"/>
    <w:rsid w:val="004D58FE"/>
    <w:rsid w:val="00556103"/>
    <w:rsid w:val="005D3B70"/>
    <w:rsid w:val="00617539"/>
    <w:rsid w:val="00685D45"/>
    <w:rsid w:val="006973D6"/>
    <w:rsid w:val="006C4DC4"/>
    <w:rsid w:val="00705EA7"/>
    <w:rsid w:val="0078110A"/>
    <w:rsid w:val="007A529B"/>
    <w:rsid w:val="007C46F5"/>
    <w:rsid w:val="008A2532"/>
    <w:rsid w:val="008B05C7"/>
    <w:rsid w:val="008F1098"/>
    <w:rsid w:val="00A5102E"/>
    <w:rsid w:val="00A8630F"/>
    <w:rsid w:val="00AC210A"/>
    <w:rsid w:val="00B15FFB"/>
    <w:rsid w:val="00CB1C1C"/>
    <w:rsid w:val="00CF1490"/>
    <w:rsid w:val="00D87F07"/>
    <w:rsid w:val="00DD1A71"/>
    <w:rsid w:val="00DD3D30"/>
    <w:rsid w:val="00E302E2"/>
    <w:rsid w:val="00E417C3"/>
    <w:rsid w:val="00E55D7C"/>
    <w:rsid w:val="00E8306E"/>
    <w:rsid w:val="00E87134"/>
    <w:rsid w:val="00F61B2F"/>
    <w:rsid w:val="00F6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2983</Words>
  <Characters>17007</Characters>
  <Application>Microsoft Office Word</Application>
  <DocSecurity>0</DocSecurity>
  <Lines>141</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Admin</cp:lastModifiedBy>
  <cp:revision>2</cp:revision>
  <cp:lastPrinted>2021-01-16T05:30:00Z</cp:lastPrinted>
  <dcterms:created xsi:type="dcterms:W3CDTF">2024-03-01T07:37:00Z</dcterms:created>
  <dcterms:modified xsi:type="dcterms:W3CDTF">2024-03-01T07:37:00Z</dcterms:modified>
</cp:coreProperties>
</file>